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52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55-17 с правом решающего голоса Мазаевой Ирины Владимировны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члена участковой избирательной комиссии избирательного участка № 55-17 с правом решающего голоса Мазаевой Ирины Владимировны, назначенного в состав Краснодарским региональным отделением общественной организации Всероссийской политической партии "Гражданская Сила",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1. Досрочно прекратить полномочия члена участковой избирательной комиссии избирательного участка  № 55-17 с правом решающего голоса Мазаевой Ирины Владимировны, назначенного в состав Краснодарским региональным отделением общественной организации Всероссийской политической партии "Гражданская Сила".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2. Выдать настоящее решение Мазаевой И.В. и направить в участковую избирательную комиссию № 55-17.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3.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  Контроль за выполнением пунктов 2, 3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287" w:top="624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LibreOffice/7.3.7.2$Linux_X86_64 LibreOffice_project/30$Build-2</Application>
  <AppVersion>15.0000</AppVersion>
  <Pages>1</Pages>
  <Words>188</Words>
  <Characters>1428</Characters>
  <CharactersWithSpaces>1642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2026-07-20T11:24:26Z</cp:lastPrinted>
  <dcterms:modified xsi:type="dcterms:W3CDTF">2026-07-20T11:24:28Z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